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E8" w:rsidRPr="003677CE" w:rsidRDefault="008E55E8" w:rsidP="008E55E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677C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  <w:r>
        <w:rPr>
          <w:rFonts w:ascii="Times New Roman" w:hAnsi="Times New Roman"/>
          <w:b/>
          <w:sz w:val="24"/>
          <w:szCs w:val="24"/>
        </w:rPr>
        <w:t>-просмотра</w:t>
      </w:r>
    </w:p>
    <w:p w:rsidR="008E55E8" w:rsidRPr="002E010D" w:rsidRDefault="008E55E8" w:rsidP="008E55E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E010D">
        <w:rPr>
          <w:rFonts w:ascii="Times New Roman" w:hAnsi="Times New Roman"/>
          <w:b/>
          <w:sz w:val="24"/>
          <w:szCs w:val="24"/>
        </w:rPr>
        <w:t>«Семья. Любовь. Верность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E55E8" w:rsidRDefault="008E55E8" w:rsidP="008E55E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Астахов, П. А</w:t>
      </w:r>
      <w:r w:rsidRPr="00F05D12">
        <w:rPr>
          <w:rFonts w:ascii="Times New Roman" w:hAnsi="Times New Roman"/>
          <w:sz w:val="24"/>
          <w:szCs w:val="24"/>
        </w:rPr>
        <w:t xml:space="preserve">. Семья: общественно-политическая литература / П. А. Астахов. - 2-е изд., </w:t>
      </w:r>
      <w:proofErr w:type="spellStart"/>
      <w:r w:rsidRPr="00F05D12">
        <w:rPr>
          <w:rFonts w:ascii="Times New Roman" w:hAnsi="Times New Roman"/>
          <w:sz w:val="24"/>
          <w:szCs w:val="24"/>
        </w:rPr>
        <w:t>испр</w:t>
      </w:r>
      <w:proofErr w:type="spellEnd"/>
      <w:r w:rsidRPr="00F05D12">
        <w:rPr>
          <w:rFonts w:ascii="Times New Roman" w:hAnsi="Times New Roman"/>
          <w:sz w:val="24"/>
          <w:szCs w:val="24"/>
        </w:rPr>
        <w:t xml:space="preserve">. и доп. - Москва: </w:t>
      </w:r>
      <w:proofErr w:type="spellStart"/>
      <w:r w:rsidRPr="00F05D12">
        <w:rPr>
          <w:rFonts w:ascii="Times New Roman" w:hAnsi="Times New Roman"/>
          <w:sz w:val="24"/>
          <w:szCs w:val="24"/>
        </w:rPr>
        <w:t>Эксмо</w:t>
      </w:r>
      <w:proofErr w:type="spellEnd"/>
      <w:r w:rsidRPr="00F05D12">
        <w:rPr>
          <w:rFonts w:ascii="Times New Roman" w:hAnsi="Times New Roman"/>
          <w:sz w:val="24"/>
          <w:szCs w:val="24"/>
        </w:rPr>
        <w:t>, 2011. - 256 с.</w:t>
      </w:r>
    </w:p>
    <w:p w:rsidR="008E55E8" w:rsidRPr="00F05D12" w:rsidRDefault="008E55E8" w:rsidP="008E55E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 xml:space="preserve">Веселовская, О. </w:t>
      </w:r>
      <w:r w:rsidRPr="00F05D12">
        <w:rPr>
          <w:rFonts w:ascii="Times New Roman" w:hAnsi="Times New Roman"/>
          <w:sz w:val="24"/>
          <w:szCs w:val="24"/>
        </w:rPr>
        <w:t>Свадьба по всем правилам и на любой вкус : общественно-политическая литература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Веселовская.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АСТ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D12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05D12">
        <w:rPr>
          <w:rFonts w:ascii="Times New Roman" w:hAnsi="Times New Roman"/>
          <w:sz w:val="24"/>
          <w:szCs w:val="24"/>
        </w:rPr>
        <w:t>, 2000. - 464 с.</w:t>
      </w:r>
    </w:p>
    <w:p w:rsidR="008E55E8" w:rsidRPr="00F05D12" w:rsidRDefault="008E55E8" w:rsidP="008E55E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Ключников, С. Ю</w:t>
      </w:r>
      <w:r w:rsidRPr="00F05D12">
        <w:rPr>
          <w:rFonts w:ascii="Times New Roman" w:hAnsi="Times New Roman"/>
          <w:sz w:val="24"/>
          <w:szCs w:val="24"/>
        </w:rPr>
        <w:t>. Счастливая семья. Как ее создать и укрепить / С. Ю. Ключников.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D12">
        <w:rPr>
          <w:rFonts w:ascii="Times New Roman" w:hAnsi="Times New Roman"/>
          <w:sz w:val="24"/>
          <w:szCs w:val="24"/>
        </w:rPr>
        <w:t>Беловодье</w:t>
      </w:r>
      <w:proofErr w:type="spellEnd"/>
      <w:r w:rsidRPr="00F05D12">
        <w:rPr>
          <w:rFonts w:ascii="Times New Roman" w:hAnsi="Times New Roman"/>
          <w:sz w:val="24"/>
          <w:szCs w:val="24"/>
        </w:rPr>
        <w:t xml:space="preserve">, 2013. - 317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 - (</w:t>
      </w:r>
      <w:proofErr w:type="gramStart"/>
      <w:r w:rsidRPr="00F05D12">
        <w:rPr>
          <w:rFonts w:ascii="Times New Roman" w:hAnsi="Times New Roman"/>
          <w:sz w:val="24"/>
          <w:szCs w:val="24"/>
        </w:rPr>
        <w:t>Новая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психология саморазвития).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Любовные письма великих</w:t>
      </w:r>
      <w:r w:rsidRPr="00F05D12">
        <w:rPr>
          <w:rFonts w:ascii="Times New Roman" w:hAnsi="Times New Roman"/>
          <w:sz w:val="24"/>
          <w:szCs w:val="24"/>
        </w:rPr>
        <w:t xml:space="preserve"> людей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Кн. 1. Мужчины / пер. с англ.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под ред. У. </w:t>
      </w:r>
      <w:proofErr w:type="spellStart"/>
      <w:r w:rsidRPr="00F05D12">
        <w:rPr>
          <w:rFonts w:ascii="Times New Roman" w:hAnsi="Times New Roman"/>
          <w:sz w:val="24"/>
          <w:szCs w:val="24"/>
        </w:rPr>
        <w:t>Дойль</w:t>
      </w:r>
      <w:proofErr w:type="spellEnd"/>
      <w:r w:rsidRPr="00F05D12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Добрая книга, 2013. - 240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Любовные письма великих</w:t>
      </w:r>
      <w:r w:rsidRPr="00F05D12">
        <w:rPr>
          <w:rFonts w:ascii="Times New Roman" w:hAnsi="Times New Roman"/>
          <w:sz w:val="24"/>
          <w:szCs w:val="24"/>
        </w:rPr>
        <w:t xml:space="preserve"> людей. Кн. 2. Женщины / пер. с англ. ; под ред. У. </w:t>
      </w:r>
      <w:proofErr w:type="spellStart"/>
      <w:r w:rsidRPr="00F05D12">
        <w:rPr>
          <w:rFonts w:ascii="Times New Roman" w:hAnsi="Times New Roman"/>
          <w:sz w:val="24"/>
          <w:szCs w:val="24"/>
        </w:rPr>
        <w:t>Дойль</w:t>
      </w:r>
      <w:proofErr w:type="spellEnd"/>
      <w:proofErr w:type="gramStart"/>
      <w:r w:rsidRPr="00F05D1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- Москва : Добрая книга, 2013. - 240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F05D12">
        <w:rPr>
          <w:rFonts w:ascii="Times New Roman" w:hAnsi="Times New Roman"/>
          <w:bCs/>
          <w:sz w:val="24"/>
          <w:szCs w:val="24"/>
        </w:rPr>
        <w:t>Метлицкая</w:t>
      </w:r>
      <w:proofErr w:type="spellEnd"/>
      <w:r w:rsidRPr="00F05D12">
        <w:rPr>
          <w:rFonts w:ascii="Times New Roman" w:hAnsi="Times New Roman"/>
          <w:bCs/>
          <w:sz w:val="24"/>
          <w:szCs w:val="24"/>
        </w:rPr>
        <w:t>, М</w:t>
      </w:r>
      <w:r w:rsidRPr="00F05D12">
        <w:rPr>
          <w:rFonts w:ascii="Times New Roman" w:hAnsi="Times New Roman"/>
          <w:sz w:val="24"/>
          <w:szCs w:val="24"/>
        </w:rPr>
        <w:t xml:space="preserve">. Цветы нашей жизни. Советы мудрой свекрови / Мария </w:t>
      </w:r>
      <w:proofErr w:type="spellStart"/>
      <w:r w:rsidRPr="00F05D12">
        <w:rPr>
          <w:rFonts w:ascii="Times New Roman" w:hAnsi="Times New Roman"/>
          <w:sz w:val="24"/>
          <w:szCs w:val="24"/>
        </w:rPr>
        <w:t>Метлицкая</w:t>
      </w:r>
      <w:proofErr w:type="spellEnd"/>
      <w:r w:rsidRPr="00F05D12">
        <w:rPr>
          <w:rFonts w:ascii="Times New Roman" w:hAnsi="Times New Roman"/>
          <w:sz w:val="24"/>
          <w:szCs w:val="24"/>
        </w:rPr>
        <w:t>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5D12">
        <w:rPr>
          <w:rFonts w:ascii="Times New Roman" w:hAnsi="Times New Roman"/>
          <w:sz w:val="24"/>
          <w:szCs w:val="24"/>
        </w:rPr>
        <w:t>Э, 2016. - 187 с. - (За чужими окнами.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5D12">
        <w:rPr>
          <w:rFonts w:ascii="Times New Roman" w:hAnsi="Times New Roman"/>
          <w:sz w:val="24"/>
          <w:szCs w:val="24"/>
        </w:rPr>
        <w:t>Советы мудрой свекрови).</w:t>
      </w:r>
      <w:proofErr w:type="gramEnd"/>
    </w:p>
    <w:p w:rsidR="008E55E8" w:rsidRPr="00F05D12" w:rsidRDefault="008E55E8" w:rsidP="008E55E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Нечаева, А. М</w:t>
      </w:r>
      <w:r w:rsidRPr="00F05D12">
        <w:rPr>
          <w:rFonts w:ascii="Times New Roman" w:hAnsi="Times New Roman"/>
          <w:sz w:val="24"/>
          <w:szCs w:val="24"/>
        </w:rPr>
        <w:t>. Семейное право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учебное пособие для бакалавров / А. М. Нечаева.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D12">
        <w:rPr>
          <w:rFonts w:ascii="Times New Roman" w:hAnsi="Times New Roman"/>
          <w:sz w:val="24"/>
          <w:szCs w:val="24"/>
        </w:rPr>
        <w:t>Юрайт</w:t>
      </w:r>
      <w:proofErr w:type="spellEnd"/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ИД </w:t>
      </w:r>
      <w:proofErr w:type="spellStart"/>
      <w:r w:rsidRPr="00F05D12">
        <w:rPr>
          <w:rFonts w:ascii="Times New Roman" w:hAnsi="Times New Roman"/>
          <w:sz w:val="24"/>
          <w:szCs w:val="24"/>
        </w:rPr>
        <w:t>Юрайт</w:t>
      </w:r>
      <w:proofErr w:type="spellEnd"/>
      <w:r w:rsidRPr="00F05D12">
        <w:rPr>
          <w:rFonts w:ascii="Times New Roman" w:hAnsi="Times New Roman"/>
          <w:sz w:val="24"/>
          <w:szCs w:val="24"/>
        </w:rPr>
        <w:t xml:space="preserve">, 2012. - 289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О любви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истории и рассказы.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АСТ, 2016. - 447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. - (Народная книга). 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Осипов, А. И</w:t>
      </w:r>
      <w:r w:rsidRPr="00F05D12">
        <w:rPr>
          <w:rFonts w:ascii="Times New Roman" w:hAnsi="Times New Roman"/>
          <w:sz w:val="24"/>
          <w:szCs w:val="24"/>
        </w:rPr>
        <w:t xml:space="preserve">. Любовь, брак, семья / А. И. Осипов. - 3-е изд., </w:t>
      </w:r>
      <w:proofErr w:type="spellStart"/>
      <w:r w:rsidRPr="00F05D12">
        <w:rPr>
          <w:rFonts w:ascii="Times New Roman" w:hAnsi="Times New Roman"/>
          <w:sz w:val="24"/>
          <w:szCs w:val="24"/>
        </w:rPr>
        <w:t>испр</w:t>
      </w:r>
      <w:proofErr w:type="spellEnd"/>
      <w:r w:rsidRPr="00F05D12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Православное братство святого апостола Иоанна Богослова, 2017. - 173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Первая любовь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[сборник].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Э, 2015. - 414 с. - (Все возрасты любви).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Поэзия Серебряного века.</w:t>
      </w:r>
      <w:r w:rsidRPr="00F05D12">
        <w:rPr>
          <w:rFonts w:ascii="Times New Roman" w:hAnsi="Times New Roman"/>
          <w:sz w:val="24"/>
          <w:szCs w:val="24"/>
        </w:rPr>
        <w:t xml:space="preserve"> О любви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стихотворения.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ЭКСМО, 2011. - 384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 - (Народная поэзия).</w:t>
      </w:r>
    </w:p>
    <w:p w:rsidR="008E55E8" w:rsidRPr="00F05D12" w:rsidRDefault="008E55E8" w:rsidP="008E55E8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Семейный кодекс Российской</w:t>
      </w:r>
      <w:r w:rsidRPr="00F05D12">
        <w:rPr>
          <w:rFonts w:ascii="Times New Roman" w:hAnsi="Times New Roman"/>
          <w:sz w:val="24"/>
          <w:szCs w:val="24"/>
        </w:rPr>
        <w:t xml:space="preserve"> Федерации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текст с изменениями и дополнениями на 1 сентября 2014 года.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ЭКСМО, 2014. - 62 с. - (Законы и кодексы).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proofErr w:type="spellStart"/>
      <w:r w:rsidRPr="00F05D12">
        <w:rPr>
          <w:rFonts w:ascii="Times New Roman" w:hAnsi="Times New Roman"/>
          <w:bCs/>
          <w:sz w:val="24"/>
          <w:szCs w:val="24"/>
        </w:rPr>
        <w:t>Сирс</w:t>
      </w:r>
      <w:proofErr w:type="spellEnd"/>
      <w:r w:rsidRPr="00F05D12">
        <w:rPr>
          <w:rFonts w:ascii="Times New Roman" w:hAnsi="Times New Roman"/>
          <w:bCs/>
          <w:sz w:val="24"/>
          <w:szCs w:val="24"/>
        </w:rPr>
        <w:t>, У</w:t>
      </w:r>
      <w:r w:rsidRPr="00F05D12">
        <w:rPr>
          <w:rFonts w:ascii="Times New Roman" w:hAnsi="Times New Roman"/>
          <w:sz w:val="24"/>
          <w:szCs w:val="24"/>
        </w:rPr>
        <w:t>. Воспитание ребенка от рождения до 10 лет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общественно-политическая литература / У. </w:t>
      </w:r>
      <w:proofErr w:type="spellStart"/>
      <w:r w:rsidRPr="00F05D12">
        <w:rPr>
          <w:rFonts w:ascii="Times New Roman" w:hAnsi="Times New Roman"/>
          <w:sz w:val="24"/>
          <w:szCs w:val="24"/>
        </w:rPr>
        <w:t>Сирс</w:t>
      </w:r>
      <w:proofErr w:type="spellEnd"/>
      <w:r w:rsidRPr="00F05D12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F05D12">
        <w:rPr>
          <w:rFonts w:ascii="Times New Roman" w:hAnsi="Times New Roman"/>
          <w:sz w:val="24"/>
          <w:szCs w:val="24"/>
        </w:rPr>
        <w:t>Сирс</w:t>
      </w:r>
      <w:proofErr w:type="spellEnd"/>
      <w:r w:rsidRPr="00F05D12">
        <w:rPr>
          <w:rFonts w:ascii="Times New Roman" w:hAnsi="Times New Roman"/>
          <w:sz w:val="24"/>
          <w:szCs w:val="24"/>
        </w:rPr>
        <w:t xml:space="preserve"> ; пер. с англ. Н. Падалко.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ЭКСМО, 2013. - 447 с.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Церковно-государственные праздники</w:t>
      </w:r>
      <w:r w:rsidRPr="00F05D12">
        <w:rPr>
          <w:rFonts w:ascii="Times New Roman" w:hAnsi="Times New Roman"/>
          <w:sz w:val="24"/>
          <w:szCs w:val="24"/>
        </w:rPr>
        <w:t xml:space="preserve"> / редактор протоиерей Иаков </w:t>
      </w:r>
      <w:proofErr w:type="spellStart"/>
      <w:r w:rsidRPr="00F05D12">
        <w:rPr>
          <w:rFonts w:ascii="Times New Roman" w:hAnsi="Times New Roman"/>
          <w:sz w:val="24"/>
          <w:szCs w:val="24"/>
        </w:rPr>
        <w:t>Конкин</w:t>
      </w:r>
      <w:proofErr w:type="spellEnd"/>
      <w:r w:rsidRPr="00F05D12">
        <w:rPr>
          <w:rFonts w:ascii="Times New Roman" w:hAnsi="Times New Roman"/>
          <w:sz w:val="24"/>
          <w:szCs w:val="24"/>
        </w:rPr>
        <w:t>. - Новосибирск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Новосибирская Епархия Русской Православной Церкви, 2012. - 24 </w:t>
      </w:r>
      <w:proofErr w:type="gramStart"/>
      <w:r w:rsidRPr="00F05D12">
        <w:rPr>
          <w:rFonts w:ascii="Times New Roman" w:hAnsi="Times New Roman"/>
          <w:sz w:val="24"/>
          <w:szCs w:val="24"/>
        </w:rPr>
        <w:t>с</w:t>
      </w:r>
      <w:proofErr w:type="gramEnd"/>
      <w:r w:rsidRPr="00F05D12">
        <w:rPr>
          <w:rFonts w:ascii="Times New Roman" w:hAnsi="Times New Roman"/>
          <w:sz w:val="24"/>
          <w:szCs w:val="24"/>
        </w:rPr>
        <w:t>.</w:t>
      </w:r>
    </w:p>
    <w:p w:rsidR="008E55E8" w:rsidRPr="00F05D12" w:rsidRDefault="008E55E8" w:rsidP="008E55E8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8E55E8" w:rsidRPr="00F05D12" w:rsidRDefault="008E55E8" w:rsidP="008E55E8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F05D12">
        <w:rPr>
          <w:rFonts w:ascii="Times New Roman" w:hAnsi="Times New Roman"/>
          <w:bCs/>
          <w:sz w:val="24"/>
          <w:szCs w:val="24"/>
        </w:rPr>
        <w:t>Чарская, Л. А</w:t>
      </w:r>
      <w:r w:rsidRPr="00F05D12">
        <w:rPr>
          <w:rFonts w:ascii="Times New Roman" w:hAnsi="Times New Roman"/>
          <w:sz w:val="24"/>
          <w:szCs w:val="24"/>
        </w:rPr>
        <w:t>. Ради семьи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[повесть] / Л. А. Чарская ; художник А. Власова. - Москва</w:t>
      </w:r>
      <w:proofErr w:type="gramStart"/>
      <w:r w:rsidRPr="00F05D1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5D12">
        <w:rPr>
          <w:rFonts w:ascii="Times New Roman" w:hAnsi="Times New Roman"/>
          <w:sz w:val="24"/>
          <w:szCs w:val="24"/>
        </w:rPr>
        <w:t xml:space="preserve"> ЭНАС-КНИГА, 2016. - 141, [2] с. - (Девичьи судьбы).</w:t>
      </w:r>
    </w:p>
    <w:p w:rsidR="008E55E8" w:rsidRPr="00F05D12" w:rsidRDefault="008E55E8" w:rsidP="008E55E8">
      <w:pPr>
        <w:pStyle w:val="a3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8E55E8" w:rsidRDefault="008E55E8" w:rsidP="008E55E8">
      <w:pPr>
        <w:pStyle w:val="a3"/>
        <w:spacing w:after="0" w:line="240" w:lineRule="auto"/>
        <w:ind w:left="644"/>
        <w:rPr>
          <w:rFonts w:ascii="Times New Roman" w:hAnsi="Times New Roman"/>
          <w:color w:val="000000" w:themeColor="text1"/>
          <w:sz w:val="24"/>
          <w:szCs w:val="24"/>
        </w:rPr>
      </w:pPr>
    </w:p>
    <w:p w:rsidR="008E55E8" w:rsidRDefault="008E55E8" w:rsidP="008E55E8"/>
    <w:p w:rsidR="00AE2993" w:rsidRDefault="00AE2993" w:rsidP="008E55E8"/>
    <w:sectPr w:rsidR="00AE2993" w:rsidSect="00D47A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5440B"/>
    <w:multiLevelType w:val="hybridMultilevel"/>
    <w:tmpl w:val="5F0A7E82"/>
    <w:lvl w:ilvl="0" w:tplc="C3FC3B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5E8"/>
    <w:rsid w:val="007D79E6"/>
    <w:rsid w:val="008E55E8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E8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2022-07-04T10:45:00Z</dcterms:created>
  <dcterms:modified xsi:type="dcterms:W3CDTF">2022-07-04T10:46:00Z</dcterms:modified>
</cp:coreProperties>
</file>